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49E" w:rsidRPr="001B4C96" w:rsidRDefault="00DF749E" w:rsidP="00DF749E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A79ED89" wp14:editId="229A73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DF749E" w:rsidRPr="001B4C96" w:rsidRDefault="00DF749E" w:rsidP="00DF749E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DF749E" w:rsidRDefault="00DF749E" w:rsidP="00DF749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DF749E" w:rsidRPr="001B4C96" w:rsidRDefault="00DF749E" w:rsidP="00DF749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DF749E" w:rsidRDefault="00DF749E" w:rsidP="00DF749E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4A90C3" wp14:editId="39A047DB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AF7B5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F749E" w:rsidRDefault="00DF749E" w:rsidP="00DF749E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DF749E" w:rsidRDefault="00DF749E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</w:t>
      </w:r>
      <w:r w:rsidR="00AA0EB9">
        <w:rPr>
          <w:rFonts w:ascii="Times New Roman" w:hAnsi="Times New Roman" w:cs="Times New Roman"/>
          <w:sz w:val="24"/>
          <w:szCs w:val="24"/>
        </w:rPr>
        <w:t>871 din 18.04.2018</w:t>
      </w:r>
      <w:bookmarkStart w:id="0" w:name="_GoBack"/>
      <w:bookmarkEnd w:id="0"/>
    </w:p>
    <w:p w:rsidR="00CA0091" w:rsidRDefault="00CA0091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Ind. dosar. A-7</w:t>
      </w:r>
    </w:p>
    <w:p w:rsidR="00CA0091" w:rsidRDefault="00CA0091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A0091" w:rsidRDefault="00CA0091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RAPORT</w:t>
      </w:r>
    </w:p>
    <w:p w:rsidR="00CA0091" w:rsidRPr="00CA0091" w:rsidRDefault="00CA0091" w:rsidP="00CA0091">
      <w:pPr>
        <w:jc w:val="center"/>
        <w:rPr>
          <w:rFonts w:ascii="Times New Roman" w:hAnsi="Times New Roman" w:cs="Times New Roman"/>
          <w:b/>
          <w:u w:val="single"/>
        </w:rPr>
      </w:pPr>
      <w:r w:rsidRPr="00CA0091">
        <w:rPr>
          <w:rFonts w:ascii="Times New Roman" w:hAnsi="Times New Roman" w:cs="Times New Roman"/>
          <w:bCs/>
        </w:rPr>
        <w:t xml:space="preserve">privind </w:t>
      </w:r>
      <w:r w:rsidRPr="00CA0091">
        <w:rPr>
          <w:rFonts w:ascii="Times New Roman" w:hAnsi="Times New Roman" w:cs="Times New Roman"/>
        </w:rPr>
        <w:t>aprobarea  documentaţiei de d</w:t>
      </w:r>
      <w:r w:rsidR="00AA0EB9">
        <w:rPr>
          <w:rFonts w:ascii="Times New Roman" w:hAnsi="Times New Roman" w:cs="Times New Roman"/>
        </w:rPr>
        <w:t>ezlipire a unei suprafeţe de 249</w:t>
      </w:r>
      <w:r w:rsidRPr="00CA0091">
        <w:rPr>
          <w:rFonts w:ascii="Times New Roman" w:hAnsi="Times New Roman" w:cs="Times New Roman"/>
        </w:rPr>
        <w:t xml:space="preserve">  mp – păşune , din suprafaţa </w:t>
      </w:r>
      <w:r w:rsidR="00AA0EB9">
        <w:rPr>
          <w:rFonts w:ascii="Times New Roman" w:hAnsi="Times New Roman" w:cs="Times New Roman"/>
        </w:rPr>
        <w:t>totală de 23.736 mp, înscrişi în CF nr.101014 Poplaca, nr.top 1/4/2/1</w:t>
      </w:r>
      <w:r w:rsidRPr="00CA0091">
        <w:rPr>
          <w:rFonts w:ascii="Times New Roman" w:hAnsi="Times New Roman" w:cs="Times New Roman"/>
        </w:rPr>
        <w:t xml:space="preserve"> din Păltiniş,zona Platoş teren aflat în domeniul privat al comunei Poplaca şi înfiinţarea unei Cărţi Funciare pen</w:t>
      </w:r>
      <w:r w:rsidR="00AA0EB9">
        <w:rPr>
          <w:rFonts w:ascii="Times New Roman" w:hAnsi="Times New Roman" w:cs="Times New Roman"/>
        </w:rPr>
        <w:t>tru imobilul,în suprafaţă de 249</w:t>
      </w:r>
      <w:r w:rsidRPr="00CA0091">
        <w:rPr>
          <w:rFonts w:ascii="Times New Roman" w:hAnsi="Times New Roman" w:cs="Times New Roman"/>
        </w:rPr>
        <w:t xml:space="preserve"> mp prin atribuirea numărului cadastral </w:t>
      </w:r>
      <w:r w:rsidR="00AA0EB9">
        <w:rPr>
          <w:rFonts w:ascii="Times New Roman" w:hAnsi="Times New Roman" w:cs="Times New Roman"/>
        </w:rPr>
        <w:t xml:space="preserve"> 101068</w:t>
      </w:r>
      <w:r w:rsidRPr="00CA0091">
        <w:rPr>
          <w:rFonts w:ascii="Times New Roman" w:hAnsi="Times New Roman" w:cs="Times New Roman"/>
        </w:rPr>
        <w:t xml:space="preserve"> ,în scopul extinderii construcţii</w:t>
      </w:r>
      <w:r w:rsidR="00AA0EB9">
        <w:rPr>
          <w:rFonts w:ascii="Times New Roman" w:hAnsi="Times New Roman" w:cs="Times New Roman"/>
        </w:rPr>
        <w:t>lor existente,d-lui Dobrin Gheorghe și Dobrin Simona</w:t>
      </w:r>
    </w:p>
    <w:p w:rsidR="00CA0091" w:rsidRDefault="00CA0091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F749E" w:rsidRDefault="00DF749E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F749E" w:rsidRDefault="00AA0EB9" w:rsidP="00DF749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Având în vedere  HCL nr. 17 din 13.02.2018 privind aprobarea întocmirii documentației de dezlipire a unei suprafețe de 249 mp, adoptată la solicitarea d-lui Dobrin Gheorghe pentru a-si extinde construcția existentă prin concesionare fără licitație publică;</w:t>
      </w:r>
    </w:p>
    <w:p w:rsidR="00DF749E" w:rsidRDefault="00DF749E" w:rsidP="00DF74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DF749E" w:rsidRDefault="00DF749E" w:rsidP="00DF74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F749E" w:rsidRDefault="00DF749E" w:rsidP="00DF749E">
      <w:pPr>
        <w:spacing w:line="360" w:lineRule="auto"/>
        <w:rPr>
          <w:b/>
        </w:rPr>
      </w:pPr>
    </w:p>
    <w:p w:rsidR="00DF749E" w:rsidRDefault="00DF749E" w:rsidP="00DF749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F749E" w:rsidRDefault="00DF749E" w:rsidP="00DF749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685A21" w:rsidRDefault="00685A21"/>
    <w:sectPr w:rsidR="00685A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071"/>
    <w:rsid w:val="00110071"/>
    <w:rsid w:val="004B7BA0"/>
    <w:rsid w:val="00685A21"/>
    <w:rsid w:val="00AA0EB9"/>
    <w:rsid w:val="00CA0091"/>
    <w:rsid w:val="00D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39525"/>
  <w15:chartTrackingRefBased/>
  <w15:docId w15:val="{2DE3F932-3860-4D82-BD5E-82A64B0B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49E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49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F749E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F74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6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2017-11-01T11:23:00Z</dcterms:created>
  <dcterms:modified xsi:type="dcterms:W3CDTF">2018-05-03T07:58:00Z</dcterms:modified>
</cp:coreProperties>
</file>